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76583" w:rsidRPr="00C76583" w:rsidTr="005F6E8B">
        <w:trPr>
          <w:cantSplit/>
          <w:trHeight w:hRule="exact" w:val="2835"/>
        </w:trPr>
        <w:tc>
          <w:tcPr>
            <w:tcW w:w="9288" w:type="dxa"/>
            <w:gridSpan w:val="4"/>
            <w:vAlign w:val="center"/>
          </w:tcPr>
          <w:p w:rsidR="00C76583" w:rsidRPr="005F6E8B" w:rsidRDefault="00C76583" w:rsidP="00BE0B5D">
            <w:pPr>
              <w:pStyle w:val="berschrift1"/>
              <w:jc w:val="center"/>
              <w:outlineLvl w:val="0"/>
              <w:rPr>
                <w:rFonts w:ascii="Georgia" w:hAnsi="Georgia"/>
                <w:i/>
                <w:color w:val="4F81BD" w:themeColor="accent1"/>
                <w:sz w:val="56"/>
              </w:rPr>
            </w:pPr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>Spo</w:t>
            </w:r>
            <w:bookmarkStart w:id="0" w:name="_GoBack"/>
            <w:bookmarkEnd w:id="0"/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>nsoren des Silvesterlaufs</w:t>
            </w:r>
          </w:p>
          <w:p w:rsidR="00C76583" w:rsidRPr="005F6E8B" w:rsidRDefault="00C76583" w:rsidP="00BE0B5D">
            <w:pPr>
              <w:pStyle w:val="berschrift1"/>
              <w:jc w:val="center"/>
              <w:outlineLvl w:val="0"/>
              <w:rPr>
                <w:rFonts w:ascii="Georgia" w:hAnsi="Georgia"/>
                <w:i/>
                <w:color w:val="4F81BD" w:themeColor="accent1"/>
                <w:sz w:val="56"/>
              </w:rPr>
            </w:pPr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 xml:space="preserve">Pfaffenhofen </w:t>
            </w:r>
            <w:proofErr w:type="spellStart"/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>a.d.</w:t>
            </w:r>
            <w:proofErr w:type="spellEnd"/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 xml:space="preserve"> </w:t>
            </w:r>
            <w:proofErr w:type="spellStart"/>
            <w:r w:rsidRPr="005F6E8B">
              <w:rPr>
                <w:rFonts w:ascii="Georgia" w:hAnsi="Georgia"/>
                <w:i/>
                <w:color w:val="4F81BD" w:themeColor="accent1"/>
                <w:sz w:val="56"/>
              </w:rPr>
              <w:t>Glonn</w:t>
            </w:r>
            <w:proofErr w:type="spellEnd"/>
          </w:p>
          <w:p w:rsidR="00C76583" w:rsidRPr="00C76583" w:rsidRDefault="00C76583" w:rsidP="00BE0B5D">
            <w:pPr>
              <w:pStyle w:val="berschrift1"/>
              <w:jc w:val="center"/>
              <w:outlineLvl w:val="0"/>
              <w:rPr>
                <w:color w:val="1D89AB"/>
              </w:rPr>
            </w:pPr>
          </w:p>
        </w:tc>
      </w:tr>
      <w:tr w:rsidR="00BE0B5D" w:rsidTr="005F6E8B">
        <w:trPr>
          <w:cantSplit/>
          <w:trHeight w:hRule="exact" w:val="2835"/>
        </w:trPr>
        <w:tc>
          <w:tcPr>
            <w:tcW w:w="9288" w:type="dxa"/>
            <w:gridSpan w:val="4"/>
            <w:vAlign w:val="center"/>
          </w:tcPr>
          <w:p w:rsidR="00BE0B5D" w:rsidRDefault="00BE0B5D" w:rsidP="009801E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52B3BA" wp14:editId="24C5E5E0">
                  <wp:extent cx="5760720" cy="75946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iba_cmyk.ep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583" w:rsidTr="005F6E8B">
        <w:trPr>
          <w:cantSplit/>
          <w:trHeight w:hRule="exact" w:val="2835"/>
        </w:trPr>
        <w:tc>
          <w:tcPr>
            <w:tcW w:w="9288" w:type="dxa"/>
            <w:gridSpan w:val="4"/>
            <w:vAlign w:val="center"/>
          </w:tcPr>
          <w:p w:rsidR="00C76583" w:rsidRDefault="00C76583" w:rsidP="00BE0B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43050" cy="1654921"/>
                  <wp:effectExtent l="0" t="0" r="0" b="0"/>
                  <wp:docPr id="2" name="Grafik 2" descr="Z:\Michael\Gemeinderat\Silvesterlauf\Sponsoren\Logos_Sponsoren\GEOVISION_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Michael\Gemeinderat\Silvesterlauf\Sponsoren\Logos_Sponsoren\GEOVISION_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5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583" w:rsidTr="005F6E8B">
        <w:trPr>
          <w:cantSplit/>
          <w:trHeight w:hRule="exact" w:val="2835"/>
        </w:trPr>
        <w:tc>
          <w:tcPr>
            <w:tcW w:w="9288" w:type="dxa"/>
            <w:gridSpan w:val="4"/>
            <w:vAlign w:val="center"/>
          </w:tcPr>
          <w:p w:rsidR="00C76583" w:rsidRDefault="00C76583" w:rsidP="00BE0B5D">
            <w:pPr>
              <w:jc w:val="center"/>
            </w:pPr>
          </w:p>
        </w:tc>
      </w:tr>
      <w:tr w:rsidR="005F6E8B" w:rsidTr="005F6E8B">
        <w:trPr>
          <w:cantSplit/>
          <w:trHeight w:hRule="exact" w:val="2835"/>
        </w:trPr>
        <w:tc>
          <w:tcPr>
            <w:tcW w:w="2322" w:type="dxa"/>
            <w:vAlign w:val="center"/>
          </w:tcPr>
          <w:p w:rsidR="005F6E8B" w:rsidRDefault="005F6E8B" w:rsidP="00BE0B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11910" cy="942975"/>
                  <wp:effectExtent l="0" t="0" r="254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zeige Sedlmeyr Schreinerei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87"/>
                          <a:stretch/>
                        </pic:blipFill>
                        <pic:spPr bwMode="auto">
                          <a:xfrm>
                            <a:off x="0" y="0"/>
                            <a:ext cx="131191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5F6E8B" w:rsidRDefault="005F6E8B" w:rsidP="00BE0B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B71E7F" wp14:editId="0F19D218">
                  <wp:extent cx="1311910" cy="942975"/>
                  <wp:effectExtent l="0" t="0" r="254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zeige Sedlmeyr Schreinerei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87"/>
                          <a:stretch/>
                        </pic:blipFill>
                        <pic:spPr bwMode="auto">
                          <a:xfrm>
                            <a:off x="0" y="0"/>
                            <a:ext cx="131191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5F6E8B" w:rsidRDefault="005F6E8B" w:rsidP="00BE0B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B71E7F" wp14:editId="0F19D218">
                  <wp:extent cx="1311910" cy="942975"/>
                  <wp:effectExtent l="0" t="0" r="254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zeige Sedlmeyr Schreinerei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87"/>
                          <a:stretch/>
                        </pic:blipFill>
                        <pic:spPr bwMode="auto">
                          <a:xfrm>
                            <a:off x="0" y="0"/>
                            <a:ext cx="131191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5F6E8B" w:rsidRDefault="005F6E8B" w:rsidP="00BE0B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B71E7F" wp14:editId="0F19D218">
                  <wp:extent cx="1311910" cy="942975"/>
                  <wp:effectExtent l="0" t="0" r="254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zeige Sedlmeyr Schreinerei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87"/>
                          <a:stretch/>
                        </pic:blipFill>
                        <pic:spPr bwMode="auto">
                          <a:xfrm>
                            <a:off x="0" y="0"/>
                            <a:ext cx="131191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583" w:rsidTr="005F6E8B">
        <w:trPr>
          <w:cantSplit/>
          <w:trHeight w:hRule="exact" w:val="2835"/>
        </w:trPr>
        <w:tc>
          <w:tcPr>
            <w:tcW w:w="9288" w:type="dxa"/>
            <w:gridSpan w:val="4"/>
            <w:vAlign w:val="center"/>
          </w:tcPr>
          <w:p w:rsidR="00C76583" w:rsidRDefault="00C76583" w:rsidP="00BE0B5D">
            <w:pPr>
              <w:jc w:val="center"/>
            </w:pPr>
          </w:p>
        </w:tc>
      </w:tr>
    </w:tbl>
    <w:p w:rsidR="008B4B74" w:rsidRPr="00C76583" w:rsidRDefault="008B4B74" w:rsidP="00BE0B5D">
      <w:pPr>
        <w:jc w:val="center"/>
      </w:pPr>
    </w:p>
    <w:sectPr w:rsidR="008B4B74" w:rsidRPr="00C76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11"/>
    <w:rsid w:val="00036EE7"/>
    <w:rsid w:val="002241CD"/>
    <w:rsid w:val="002A199E"/>
    <w:rsid w:val="005F6E8B"/>
    <w:rsid w:val="006309C9"/>
    <w:rsid w:val="006E7511"/>
    <w:rsid w:val="00706F72"/>
    <w:rsid w:val="008B4B74"/>
    <w:rsid w:val="009A2503"/>
    <w:rsid w:val="00B00B9B"/>
    <w:rsid w:val="00BC5D3C"/>
    <w:rsid w:val="00BD0ECC"/>
    <w:rsid w:val="00BE0B5D"/>
    <w:rsid w:val="00C74828"/>
    <w:rsid w:val="00C76583"/>
    <w:rsid w:val="00D15CF1"/>
    <w:rsid w:val="00F6013A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BEBA-190A-451F-AD78-88152E9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6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C7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76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Laptop</cp:lastModifiedBy>
  <cp:revision>6</cp:revision>
  <dcterms:created xsi:type="dcterms:W3CDTF">2016-03-22T19:46:00Z</dcterms:created>
  <dcterms:modified xsi:type="dcterms:W3CDTF">2016-10-26T17:42:00Z</dcterms:modified>
</cp:coreProperties>
</file>